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63"/>
        <w:tblW w:w="10440" w:type="dxa"/>
        <w:tblLook w:val="01E0"/>
      </w:tblPr>
      <w:tblGrid>
        <w:gridCol w:w="10656"/>
        <w:gridCol w:w="222"/>
      </w:tblGrid>
      <w:tr w:rsidR="00161A99" w:rsidRPr="00F52D79" w:rsidTr="00A0663F">
        <w:tc>
          <w:tcPr>
            <w:tcW w:w="4785" w:type="dxa"/>
          </w:tcPr>
          <w:tbl>
            <w:tblPr>
              <w:tblpPr w:leftFromText="180" w:rightFromText="180" w:vertAnchor="text" w:horzAnchor="margin" w:tblpXSpec="center" w:tblpY="-63"/>
              <w:tblW w:w="10440" w:type="dxa"/>
              <w:tblLook w:val="01E0"/>
            </w:tblPr>
            <w:tblGrid>
              <w:gridCol w:w="10440"/>
            </w:tblGrid>
            <w:tr w:rsidR="00161A99" w:rsidRPr="00F52D79" w:rsidTr="00A0663F">
              <w:tc>
                <w:tcPr>
                  <w:tcW w:w="4785" w:type="dxa"/>
                </w:tcPr>
                <w:p w:rsidR="004B049F" w:rsidRDefault="004B049F" w:rsidP="004B049F">
                  <w:pPr>
                    <w:tabs>
                      <w:tab w:val="left" w:pos="5670"/>
                      <w:tab w:val="left" w:pos="6663"/>
                    </w:tabs>
                    <w:jc w:val="right"/>
                    <w:rPr>
                      <w:b/>
                      <w:caps/>
                      <w:color w:val="000000"/>
                      <w:spacing w:val="-12"/>
                      <w:sz w:val="20"/>
                      <w:szCs w:val="20"/>
                      <w:lang w:val="tt-RU"/>
                    </w:rPr>
                  </w:pPr>
                  <w:r>
                    <w:rPr>
                      <w:b/>
                      <w:caps/>
                      <w:color w:val="000000"/>
                      <w:spacing w:val="-12"/>
                      <w:sz w:val="20"/>
                      <w:szCs w:val="20"/>
                      <w:lang w:val="tt-RU"/>
                    </w:rPr>
                    <w:t>Приложение № 13</w:t>
                  </w:r>
                </w:p>
                <w:p w:rsidR="004B049F" w:rsidRDefault="004B049F" w:rsidP="004B049F">
                  <w:pPr>
                    <w:tabs>
                      <w:tab w:val="left" w:pos="5670"/>
                      <w:tab w:val="left" w:pos="6663"/>
                    </w:tabs>
                    <w:jc w:val="right"/>
                    <w:rPr>
                      <w:b/>
                      <w:caps/>
                      <w:color w:val="000000"/>
                      <w:spacing w:val="-12"/>
                      <w:sz w:val="20"/>
                      <w:szCs w:val="20"/>
                      <w:lang w:val="tt-RU"/>
                    </w:rPr>
                  </w:pPr>
                </w:p>
                <w:p w:rsidR="004B049F" w:rsidRDefault="004B049F" w:rsidP="004B049F">
                  <w:pPr>
                    <w:tabs>
                      <w:tab w:val="left" w:pos="567"/>
                    </w:tabs>
                    <w:ind w:firstLine="567"/>
                    <w:jc w:val="right"/>
                    <w:rPr>
                      <w:b/>
                      <w:caps/>
                      <w:color w:val="000000"/>
                      <w:spacing w:val="-12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color w:val="000000"/>
                      <w:spacing w:val="-12"/>
                      <w:sz w:val="20"/>
                      <w:szCs w:val="20"/>
                    </w:rPr>
                    <w:t>к  коллективному договору</w:t>
                  </w:r>
                </w:p>
                <w:p w:rsidR="004B049F" w:rsidRDefault="004B049F" w:rsidP="004B049F">
                  <w:pPr>
                    <w:ind w:firstLine="567"/>
                    <w:jc w:val="right"/>
                    <w:rPr>
                      <w:b/>
                      <w:caps/>
                      <w:color w:val="000000"/>
                      <w:spacing w:val="-12"/>
                      <w:sz w:val="20"/>
                      <w:szCs w:val="20"/>
                    </w:rPr>
                  </w:pPr>
                  <w:r>
                    <w:rPr>
                      <w:b/>
                      <w:caps/>
                      <w:color w:val="000000"/>
                      <w:spacing w:val="-12"/>
                      <w:sz w:val="20"/>
                      <w:szCs w:val="20"/>
                    </w:rPr>
                    <w:t>от « __9___» ____июня_2021 г.</w:t>
                  </w:r>
                </w:p>
                <w:p w:rsidR="004B049F" w:rsidRDefault="004B049F" w:rsidP="004B049F">
                  <w:pPr>
                    <w:ind w:firstLine="567"/>
                    <w:jc w:val="right"/>
                    <w:rPr>
                      <w:b/>
                      <w:caps/>
                      <w:color w:val="000000"/>
                      <w:spacing w:val="-12"/>
                      <w:sz w:val="20"/>
                      <w:szCs w:val="20"/>
                    </w:rPr>
                  </w:pPr>
                </w:p>
                <w:tbl>
                  <w:tblPr>
                    <w:tblStyle w:val="a4"/>
                    <w:tblW w:w="0" w:type="auto"/>
                    <w:tblLook w:val="04A0"/>
                  </w:tblPr>
                  <w:tblGrid>
                    <w:gridCol w:w="4785"/>
                    <w:gridCol w:w="4786"/>
                  </w:tblGrid>
                  <w:tr w:rsidR="004B049F" w:rsidTr="004B049F">
                    <w:tc>
                      <w:tcPr>
                        <w:tcW w:w="4785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4B049F" w:rsidRDefault="004B049F">
                        <w:pPr>
                          <w:framePr w:hSpace="180" w:wrap="around" w:vAnchor="text" w:hAnchor="margin" w:xAlign="center" w:y="-63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  <w:t>Принято  общим собранием трудового коллектива  МБОУ «СОш № 99»  и согласовано  с   профсоюзным   комитетом</w:t>
                        </w:r>
                        <w:proofErr w:type="gramStart"/>
                        <w:r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  <w:t xml:space="preserve"> .</w:t>
                        </w:r>
                        <w:proofErr w:type="gramEnd"/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  <w:t>Протокол №12 от 09.06.2021 г.</w:t>
                        </w: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  <w:t>Председатель  ППО</w:t>
                        </w: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  <w:t>_______________С.А. Анюхина</w:t>
                        </w: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spacing w:line="276" w:lineRule="auto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786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4B049F" w:rsidRDefault="004B049F">
                        <w:pPr>
                          <w:framePr w:hSpace="180" w:wrap="around" w:vAnchor="text" w:hAnchor="margin" w:xAlign="center" w:y="-63"/>
                          <w:tabs>
                            <w:tab w:val="left" w:pos="993"/>
                            <w:tab w:val="left" w:pos="6663"/>
                          </w:tabs>
                          <w:ind w:firstLine="567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  <w:t>«утверждаю»</w:t>
                        </w: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tabs>
                            <w:tab w:val="left" w:pos="993"/>
                            <w:tab w:val="left" w:pos="6663"/>
                          </w:tabs>
                          <w:ind w:firstLine="567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  <w:t>Директор  МБОУ  «Сош № 99» Московского района  г.Казани</w:t>
                        </w: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tabs>
                            <w:tab w:val="left" w:pos="993"/>
                            <w:tab w:val="left" w:pos="6663"/>
                          </w:tabs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  <w:t>_____________________О.Н.Лукина.</w:t>
                        </w: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tabs>
                            <w:tab w:val="left" w:pos="993"/>
                            <w:tab w:val="left" w:pos="6663"/>
                          </w:tabs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  <w:t>Приказ №  110 от 09.06.2021 г.</w:t>
                        </w: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tabs>
                            <w:tab w:val="left" w:pos="993"/>
                            <w:tab w:val="left" w:pos="6663"/>
                          </w:tabs>
                          <w:ind w:firstLine="567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tabs>
                            <w:tab w:val="left" w:pos="993"/>
                            <w:tab w:val="left" w:pos="6663"/>
                          </w:tabs>
                          <w:ind w:firstLine="567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</w:p>
                      <w:p w:rsidR="004B049F" w:rsidRDefault="004B049F">
                        <w:pPr>
                          <w:framePr w:hSpace="180" w:wrap="around" w:vAnchor="text" w:hAnchor="margin" w:xAlign="center" w:y="-63"/>
                          <w:spacing w:line="276" w:lineRule="auto"/>
                          <w:ind w:left="-426"/>
                          <w:jc w:val="right"/>
                          <w:rPr>
                            <w:b/>
                            <w:caps/>
                            <w:color w:val="000000"/>
                            <w:spacing w:val="-12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61A99" w:rsidRPr="00525968" w:rsidRDefault="00161A99" w:rsidP="00A0663F">
                  <w:pPr>
                    <w:ind w:firstLine="709"/>
                    <w:jc w:val="both"/>
                  </w:pPr>
                </w:p>
                <w:tbl>
                  <w:tblPr>
                    <w:tblW w:w="100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10065"/>
                  </w:tblGrid>
                  <w:tr w:rsidR="00161A99" w:rsidRPr="00525968" w:rsidTr="00A0663F">
                    <w:tc>
                      <w:tcPr>
                        <w:tcW w:w="100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161A99" w:rsidRPr="00525968" w:rsidRDefault="004E7370" w:rsidP="004B049F">
                        <w:pPr>
                          <w:framePr w:hSpace="180" w:wrap="around" w:vAnchor="text" w:hAnchor="margin" w:xAlign="center" w:y="-63"/>
                          <w:ind w:firstLine="567"/>
                          <w:jc w:val="center"/>
                        </w:pPr>
                        <w:r w:rsidRPr="00D13310">
                          <w:rPr>
                            <w:b/>
                            <w:caps/>
                            <w:color w:val="000000"/>
                            <w:spacing w:val="-12"/>
                          </w:rPr>
                          <w:t xml:space="preserve">                             </w:t>
                        </w:r>
                        <w:r>
                          <w:rPr>
                            <w:b/>
                            <w:caps/>
                            <w:color w:val="000000"/>
                            <w:spacing w:val="-12"/>
                          </w:rPr>
                          <w:t xml:space="preserve">                                                                                          </w:t>
                        </w:r>
                        <w:r w:rsidRPr="00D13310">
                          <w:rPr>
                            <w:b/>
                            <w:caps/>
                            <w:color w:val="000000"/>
                            <w:spacing w:val="-12"/>
                          </w:rPr>
                          <w:t xml:space="preserve"> </w:t>
                        </w:r>
                      </w:p>
                      <w:p w:rsidR="00161A99" w:rsidRPr="00525968" w:rsidRDefault="00161A99" w:rsidP="004B049F">
                        <w:pPr>
                          <w:framePr w:hSpace="180" w:wrap="around" w:vAnchor="text" w:hAnchor="margin" w:xAlign="center" w:y="-63"/>
                          <w:autoSpaceDE w:val="0"/>
                          <w:autoSpaceDN w:val="0"/>
                          <w:adjustRightInd w:val="0"/>
                          <w:ind w:left="-709" w:firstLine="601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161A99" w:rsidRPr="00F52D79" w:rsidRDefault="00161A99" w:rsidP="00A0663F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61A99" w:rsidRPr="00F52D79" w:rsidRDefault="00161A99" w:rsidP="00A0663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</w:tcPr>
          <w:p w:rsidR="00161A99" w:rsidRPr="00F52D79" w:rsidRDefault="00161A99" w:rsidP="00A0663F">
            <w:pPr>
              <w:jc w:val="right"/>
              <w:rPr>
                <w:sz w:val="28"/>
                <w:szCs w:val="28"/>
              </w:rPr>
            </w:pPr>
          </w:p>
        </w:tc>
      </w:tr>
    </w:tbl>
    <w:p w:rsidR="00161A99" w:rsidRPr="00F52D79" w:rsidRDefault="00161A99" w:rsidP="00161A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1A99" w:rsidRPr="00F52D79" w:rsidRDefault="00161A99" w:rsidP="00161A99">
      <w:pPr>
        <w:rPr>
          <w:sz w:val="28"/>
          <w:szCs w:val="28"/>
        </w:rPr>
      </w:pPr>
    </w:p>
    <w:p w:rsidR="00161A99" w:rsidRPr="00E01DCB" w:rsidRDefault="00161A99" w:rsidP="00161A99">
      <w:pPr>
        <w:jc w:val="center"/>
        <w:rPr>
          <w:b/>
          <w:sz w:val="28"/>
          <w:szCs w:val="28"/>
        </w:rPr>
      </w:pPr>
      <w:r w:rsidRPr="00E01DCB">
        <w:rPr>
          <w:b/>
          <w:sz w:val="28"/>
          <w:szCs w:val="28"/>
        </w:rPr>
        <w:t>ПЕРЕЧЕНЬ</w:t>
      </w:r>
    </w:p>
    <w:p w:rsidR="00161A99" w:rsidRPr="00E01DCB" w:rsidRDefault="00161A99" w:rsidP="00161A99">
      <w:pPr>
        <w:jc w:val="center"/>
        <w:rPr>
          <w:b/>
          <w:sz w:val="28"/>
          <w:szCs w:val="28"/>
        </w:rPr>
      </w:pPr>
      <w:r w:rsidRPr="00E01DCB">
        <w:rPr>
          <w:b/>
          <w:sz w:val="28"/>
          <w:szCs w:val="28"/>
        </w:rPr>
        <w:t>профессий и должностей работников, дающих право на получение бесплатно мыла, смыв</w:t>
      </w:r>
      <w:r w:rsidR="00EE2927">
        <w:rPr>
          <w:b/>
          <w:sz w:val="28"/>
          <w:szCs w:val="28"/>
        </w:rPr>
        <w:t>ающих и обезвреживающих средств</w:t>
      </w:r>
    </w:p>
    <w:p w:rsidR="00161A99" w:rsidRPr="00E01DCB" w:rsidRDefault="00161A99" w:rsidP="00161A99">
      <w:pPr>
        <w:jc w:val="center"/>
        <w:rPr>
          <w:b/>
          <w:sz w:val="28"/>
          <w:szCs w:val="28"/>
        </w:rPr>
      </w:pPr>
    </w:p>
    <w:p w:rsidR="00161A99" w:rsidRPr="00F96BED" w:rsidRDefault="00161A99" w:rsidP="00161A9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2939"/>
        <w:gridCol w:w="3592"/>
        <w:gridCol w:w="2366"/>
      </w:tblGrid>
      <w:tr w:rsidR="00161A99" w:rsidRPr="003D4B8D" w:rsidTr="00A0663F">
        <w:tc>
          <w:tcPr>
            <w:tcW w:w="674" w:type="dxa"/>
          </w:tcPr>
          <w:p w:rsidR="00161A99" w:rsidRDefault="00161A99" w:rsidP="00A0663F">
            <w:r>
              <w:t>№</w:t>
            </w:r>
          </w:p>
          <w:p w:rsidR="00161A99" w:rsidRPr="00F96BED" w:rsidRDefault="00161A99" w:rsidP="00A0663F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39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Перечень работ и профессий</w:t>
            </w:r>
          </w:p>
        </w:tc>
        <w:tc>
          <w:tcPr>
            <w:tcW w:w="3592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Виды смывающих работ и производственных факторов</w:t>
            </w:r>
          </w:p>
        </w:tc>
        <w:tc>
          <w:tcPr>
            <w:tcW w:w="2366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Норма выдачи на месяц (</w:t>
            </w:r>
            <w:proofErr w:type="spellStart"/>
            <w:r w:rsidRPr="003D4B8D">
              <w:rPr>
                <w:sz w:val="26"/>
                <w:szCs w:val="26"/>
              </w:rPr>
              <w:t>г</w:t>
            </w:r>
            <w:proofErr w:type="gramStart"/>
            <w:r w:rsidRPr="003D4B8D">
              <w:rPr>
                <w:sz w:val="26"/>
                <w:szCs w:val="26"/>
              </w:rPr>
              <w:t>,к</w:t>
            </w:r>
            <w:proofErr w:type="gramEnd"/>
            <w:r w:rsidRPr="003D4B8D">
              <w:rPr>
                <w:sz w:val="26"/>
                <w:szCs w:val="26"/>
              </w:rPr>
              <w:t>г,шт</w:t>
            </w:r>
            <w:proofErr w:type="spellEnd"/>
            <w:r w:rsidRPr="003D4B8D">
              <w:rPr>
                <w:sz w:val="26"/>
                <w:szCs w:val="26"/>
              </w:rPr>
              <w:t>.)</w:t>
            </w:r>
          </w:p>
        </w:tc>
      </w:tr>
      <w:tr w:rsidR="00161A99" w:rsidRPr="003D4B8D" w:rsidTr="00A0663F">
        <w:tc>
          <w:tcPr>
            <w:tcW w:w="674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3D4B8D">
              <w:rPr>
                <w:sz w:val="26"/>
                <w:szCs w:val="26"/>
              </w:rPr>
              <w:t>.</w:t>
            </w:r>
          </w:p>
        </w:tc>
        <w:tc>
          <w:tcPr>
            <w:tcW w:w="2939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Уборщик служебных помещений – работы, связанные с загрязнением</w:t>
            </w:r>
          </w:p>
        </w:tc>
        <w:tc>
          <w:tcPr>
            <w:tcW w:w="3592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Чистящее средство</w:t>
            </w:r>
          </w:p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Мыло туалетное</w:t>
            </w:r>
          </w:p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Моющее средство</w:t>
            </w:r>
          </w:p>
          <w:p w:rsidR="00161A99" w:rsidRPr="003D4B8D" w:rsidRDefault="00161A99" w:rsidP="00A0663F">
            <w:pPr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4E7370" w:rsidRDefault="00161A99" w:rsidP="004E73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161A99" w:rsidRPr="003D4B8D" w:rsidRDefault="00161A99" w:rsidP="004E7370">
            <w:pPr>
              <w:jc w:val="both"/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100 г</w:t>
            </w:r>
          </w:p>
          <w:p w:rsidR="00161A99" w:rsidRPr="003D4B8D" w:rsidRDefault="00161A99" w:rsidP="004E73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161A99" w:rsidRPr="003D4B8D" w:rsidTr="00A0663F">
        <w:tc>
          <w:tcPr>
            <w:tcW w:w="674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3D4B8D">
              <w:rPr>
                <w:sz w:val="26"/>
                <w:szCs w:val="26"/>
              </w:rPr>
              <w:t>.</w:t>
            </w:r>
          </w:p>
        </w:tc>
        <w:tc>
          <w:tcPr>
            <w:tcW w:w="2939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proofErr w:type="spellStart"/>
            <w:r w:rsidRPr="003D4B8D">
              <w:rPr>
                <w:sz w:val="26"/>
                <w:szCs w:val="26"/>
              </w:rPr>
              <w:t>Кух</w:t>
            </w:r>
            <w:proofErr w:type="gramStart"/>
            <w:r w:rsidRPr="003D4B8D">
              <w:rPr>
                <w:sz w:val="26"/>
                <w:szCs w:val="26"/>
              </w:rPr>
              <w:t>.р</w:t>
            </w:r>
            <w:proofErr w:type="gramEnd"/>
            <w:r w:rsidRPr="003D4B8D">
              <w:rPr>
                <w:sz w:val="26"/>
                <w:szCs w:val="26"/>
              </w:rPr>
              <w:t>абочая</w:t>
            </w:r>
            <w:proofErr w:type="spellEnd"/>
            <w:r w:rsidRPr="003D4B8D">
              <w:rPr>
                <w:sz w:val="26"/>
                <w:szCs w:val="26"/>
              </w:rPr>
              <w:t xml:space="preserve"> – работы, связанные с загрязнением</w:t>
            </w:r>
          </w:p>
        </w:tc>
        <w:tc>
          <w:tcPr>
            <w:tcW w:w="3592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Мыло хозяйственное</w:t>
            </w:r>
          </w:p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Мыло туалетное</w:t>
            </w:r>
          </w:p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Моющее средство</w:t>
            </w:r>
          </w:p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Чистящее средство</w:t>
            </w:r>
          </w:p>
        </w:tc>
        <w:tc>
          <w:tcPr>
            <w:tcW w:w="2366" w:type="dxa"/>
          </w:tcPr>
          <w:p w:rsidR="00161A99" w:rsidRPr="003D4B8D" w:rsidRDefault="00161A99" w:rsidP="004E73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3D4B8D">
              <w:rPr>
                <w:sz w:val="26"/>
                <w:szCs w:val="26"/>
              </w:rPr>
              <w:t>00 г.</w:t>
            </w:r>
          </w:p>
          <w:p w:rsidR="00161A99" w:rsidRPr="003D4B8D" w:rsidRDefault="00161A99" w:rsidP="004E73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Pr="003D4B8D">
              <w:rPr>
                <w:sz w:val="26"/>
                <w:szCs w:val="26"/>
              </w:rPr>
              <w:t>0 г.</w:t>
            </w:r>
          </w:p>
          <w:p w:rsidR="004E7370" w:rsidRDefault="00161A99" w:rsidP="004E73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161A99" w:rsidRPr="003D4B8D" w:rsidRDefault="00161A99" w:rsidP="004E73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161A99" w:rsidRPr="003D4B8D" w:rsidTr="00A0663F">
        <w:tc>
          <w:tcPr>
            <w:tcW w:w="674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D4B8D">
              <w:rPr>
                <w:sz w:val="26"/>
                <w:szCs w:val="26"/>
              </w:rPr>
              <w:t>.</w:t>
            </w:r>
          </w:p>
        </w:tc>
        <w:tc>
          <w:tcPr>
            <w:tcW w:w="2939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Рабочий по ремонту и стирке спецодежды- работы, связанные с загрязнением</w:t>
            </w:r>
          </w:p>
        </w:tc>
        <w:tc>
          <w:tcPr>
            <w:tcW w:w="3592" w:type="dxa"/>
          </w:tcPr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Мыло хозяйственное</w:t>
            </w:r>
          </w:p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Мыло туалетное</w:t>
            </w:r>
          </w:p>
          <w:p w:rsidR="00161A99" w:rsidRPr="003D4B8D" w:rsidRDefault="00161A99" w:rsidP="00A0663F">
            <w:pPr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Моющее средство</w:t>
            </w:r>
          </w:p>
          <w:p w:rsidR="00161A99" w:rsidRPr="003D4B8D" w:rsidRDefault="00161A99" w:rsidP="00A0663F">
            <w:pPr>
              <w:rPr>
                <w:sz w:val="26"/>
                <w:szCs w:val="26"/>
              </w:rPr>
            </w:pPr>
          </w:p>
        </w:tc>
        <w:tc>
          <w:tcPr>
            <w:tcW w:w="2366" w:type="dxa"/>
          </w:tcPr>
          <w:p w:rsidR="00161A99" w:rsidRPr="003D4B8D" w:rsidRDefault="00161A99" w:rsidP="004E73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  <w:p w:rsidR="00161A99" w:rsidRPr="003D4B8D" w:rsidRDefault="00161A99" w:rsidP="004E7370">
            <w:pPr>
              <w:jc w:val="both"/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200 г.</w:t>
            </w:r>
          </w:p>
          <w:p w:rsidR="00161A99" w:rsidRPr="003D4B8D" w:rsidRDefault="00161A99" w:rsidP="004E7370">
            <w:pPr>
              <w:jc w:val="both"/>
              <w:rPr>
                <w:sz w:val="26"/>
                <w:szCs w:val="26"/>
              </w:rPr>
            </w:pPr>
            <w:r w:rsidRPr="003D4B8D">
              <w:rPr>
                <w:sz w:val="26"/>
                <w:szCs w:val="26"/>
              </w:rPr>
              <w:t>1</w:t>
            </w:r>
          </w:p>
          <w:p w:rsidR="00161A99" w:rsidRPr="003D4B8D" w:rsidRDefault="00161A99" w:rsidP="004E7370">
            <w:pPr>
              <w:jc w:val="both"/>
              <w:rPr>
                <w:sz w:val="26"/>
                <w:szCs w:val="26"/>
              </w:rPr>
            </w:pPr>
          </w:p>
        </w:tc>
      </w:tr>
    </w:tbl>
    <w:p w:rsidR="00161A99" w:rsidRDefault="00161A99" w:rsidP="00161A99">
      <w:pPr>
        <w:rPr>
          <w:sz w:val="26"/>
          <w:szCs w:val="26"/>
        </w:rPr>
      </w:pPr>
    </w:p>
    <w:p w:rsidR="00161A99" w:rsidRDefault="00161A99" w:rsidP="00161A99">
      <w:pPr>
        <w:rPr>
          <w:sz w:val="26"/>
          <w:szCs w:val="26"/>
        </w:rPr>
      </w:pPr>
    </w:p>
    <w:p w:rsidR="00161A99" w:rsidRDefault="00161A99" w:rsidP="00161A99">
      <w:pPr>
        <w:rPr>
          <w:sz w:val="26"/>
          <w:szCs w:val="26"/>
        </w:rPr>
      </w:pPr>
    </w:p>
    <w:p w:rsidR="004A22A8" w:rsidRDefault="004A22A8"/>
    <w:sectPr w:rsidR="004A22A8" w:rsidSect="00E91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2CE"/>
    <w:rsid w:val="00137CEA"/>
    <w:rsid w:val="00161A99"/>
    <w:rsid w:val="004A22A8"/>
    <w:rsid w:val="004B049F"/>
    <w:rsid w:val="004E7370"/>
    <w:rsid w:val="00B429EC"/>
    <w:rsid w:val="00C3522B"/>
    <w:rsid w:val="00DD12CE"/>
    <w:rsid w:val="00E9144F"/>
    <w:rsid w:val="00EE2927"/>
    <w:rsid w:val="00F31118"/>
    <w:rsid w:val="00FA1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A99"/>
    <w:pPr>
      <w:spacing w:after="0" w:line="240" w:lineRule="auto"/>
    </w:pPr>
  </w:style>
  <w:style w:type="table" w:styleId="a4">
    <w:name w:val="Table Grid"/>
    <w:basedOn w:val="a1"/>
    <w:uiPriority w:val="59"/>
    <w:rsid w:val="004E737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A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5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8</cp:revision>
  <dcterms:created xsi:type="dcterms:W3CDTF">2017-05-24T12:07:00Z</dcterms:created>
  <dcterms:modified xsi:type="dcterms:W3CDTF">2021-06-08T14:04:00Z</dcterms:modified>
</cp:coreProperties>
</file>